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94" w:rsidRPr="00725D0D" w:rsidRDefault="001F41D3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5AE9"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="007C5AE9"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5AE9"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CB42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1D3">
        <w:rPr>
          <w:rFonts w:ascii="Times New Roman" w:hAnsi="Times New Roman" w:cs="Times New Roman"/>
          <w:b/>
          <w:sz w:val="24"/>
          <w:szCs w:val="24"/>
        </w:rPr>
        <w:t xml:space="preserve">March </w:t>
      </w:r>
      <w:r w:rsidR="00E00604">
        <w:rPr>
          <w:rFonts w:ascii="Times New Roman" w:hAnsi="Times New Roman" w:cs="Times New Roman"/>
          <w:b/>
          <w:sz w:val="24"/>
          <w:szCs w:val="24"/>
        </w:rPr>
        <w:t>2017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CC9" w:rsidRDefault="00271169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D52CC9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</w:r>
      <w:r w:rsidR="00D52CC9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52CC9" w:rsidRPr="00CB422A" w:rsidRDefault="00D52CC9" w:rsidP="00CB422A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Parish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D52CC9" w:rsidRDefault="001F41D3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Mike Fishlock </w:t>
      </w:r>
      <w:r w:rsidR="00D52CC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Burial Ground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422A">
        <w:rPr>
          <w:rFonts w:ascii="Times New Roman" w:hAnsi="Times New Roman" w:cs="Times New Roman"/>
          <w:sz w:val="24"/>
          <w:szCs w:val="24"/>
        </w:rPr>
        <w:tab/>
      </w:r>
      <w:r w:rsidR="00CB422A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B422A" w:rsidRDefault="00CB422A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Ingvar Svenson – DHMH concerns over PC funding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CB422A" w:rsidRDefault="00EF3D85" w:rsidP="00D52CC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SALC newsletter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1F41D3" w:rsidRDefault="006D60E1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Doug Moss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5A07EB" w:rsidRDefault="001F41D3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Speed indicator device campaign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5A07EB" w:rsidRDefault="005A07EB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Mike Dewdney – Yellow Lines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ESCC</w:t>
      </w:r>
    </w:p>
    <w:p w:rsidR="005A07EB" w:rsidRDefault="005A07EB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AIRS – follow up to quote facilities review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5A07EB" w:rsidRDefault="005A07EB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Confirmation on quote – Old Dairy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:rsidR="006D60E1" w:rsidRDefault="005A07EB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Highways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6D60E1" w:rsidRDefault="006D60E1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re Yellow Lines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022A15" w:rsidRDefault="006D60E1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Parish Panel update and minutes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022A15" w:rsidRDefault="00022A15" w:rsidP="001F41D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Simon Blakely – Burial ground wildlife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022A15" w:rsidRDefault="00022A15" w:rsidP="00022A1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Chairman message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</w:p>
    <w:p w:rsidR="00022A15" w:rsidRDefault="00022A15" w:rsidP="00022A1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crematorium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022A15" w:rsidRDefault="00022A15" w:rsidP="00022A1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Keith Banbury re DHMH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022A15" w:rsidRDefault="00022A15" w:rsidP="00022A1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Lee Buck – youth worker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/PC </w:t>
      </w:r>
    </w:p>
    <w:p w:rsidR="00022A15" w:rsidRDefault="00022A15" w:rsidP="00022A1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Terrie McHattie – Main water fracture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TB / Clerk / NM</w:t>
      </w:r>
    </w:p>
    <w:p w:rsidR="00B916A3" w:rsidRDefault="009473CD" w:rsidP="00022A1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Lia </w:t>
      </w:r>
      <w:proofErr w:type="spellStart"/>
      <w:r>
        <w:rPr>
          <w:rFonts w:ascii="Times New Roman" w:hAnsi="Times New Roman" w:cs="Times New Roman"/>
          <w:sz w:val="24"/>
          <w:szCs w:val="24"/>
        </w:rPr>
        <w:t>Mackinley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Graveyard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AG / Clerk </w:t>
      </w:r>
    </w:p>
    <w:p w:rsidR="009473CD" w:rsidRDefault="009473CD" w:rsidP="00022A1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9473CD" w:rsidRDefault="009473CD" w:rsidP="009473C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 celebration – stand request?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473CD">
        <w:rPr>
          <w:rFonts w:ascii="Times New Roman" w:hAnsi="Times New Roman" w:cs="Times New Roman"/>
          <w:sz w:val="24"/>
          <w:szCs w:val="24"/>
        </w:rPr>
        <w:t xml:space="preserve">Clerk / PC </w:t>
      </w:r>
    </w:p>
    <w:p w:rsidR="009473CD" w:rsidRDefault="009473CD" w:rsidP="009473C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Shelagh Gilliam – road safety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 / Clerk / PC</w:t>
      </w:r>
    </w:p>
    <w:p w:rsidR="009473CD" w:rsidRDefault="009473CD" w:rsidP="009473C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Andrew Cook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Perrymans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verge query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9473CD" w:rsidRPr="009473CD" w:rsidRDefault="00E55902" w:rsidP="009473CD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Emma </w:t>
      </w:r>
      <w:proofErr w:type="spellStart"/>
      <w:r>
        <w:rPr>
          <w:rFonts w:ascii="Times New Roman" w:hAnsi="Times New Roman" w:cs="Times New Roman"/>
          <w:sz w:val="24"/>
          <w:szCs w:val="24"/>
        </w:rPr>
        <w:t>Goldburg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6">
        <w:rPr>
          <w:rFonts w:ascii="Times New Roman" w:hAnsi="Times New Roman" w:cs="Times New Roman"/>
          <w:sz w:val="24"/>
          <w:szCs w:val="24"/>
        </w:rPr>
        <w:t>bench enquiry</w:t>
      </w:r>
      <w:r w:rsidR="00796EA6">
        <w:rPr>
          <w:rFonts w:ascii="Times New Roman" w:hAnsi="Times New Roman" w:cs="Times New Roman"/>
          <w:sz w:val="24"/>
          <w:szCs w:val="24"/>
        </w:rPr>
        <w:tab/>
      </w:r>
      <w:r w:rsidR="00796EA6">
        <w:rPr>
          <w:rFonts w:ascii="Times New Roman" w:hAnsi="Times New Roman" w:cs="Times New Roman"/>
          <w:sz w:val="24"/>
          <w:szCs w:val="24"/>
        </w:rPr>
        <w:tab/>
      </w:r>
      <w:r w:rsidR="00796EA6">
        <w:rPr>
          <w:rFonts w:ascii="Times New Roman" w:hAnsi="Times New Roman" w:cs="Times New Roman"/>
          <w:sz w:val="24"/>
          <w:szCs w:val="24"/>
        </w:rPr>
        <w:tab/>
      </w:r>
      <w:r w:rsidR="00796EA6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2A15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6C0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41D3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07EB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571DE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1945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D60E1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27C"/>
    <w:rsid w:val="00784849"/>
    <w:rsid w:val="0078588F"/>
    <w:rsid w:val="00787458"/>
    <w:rsid w:val="007913B0"/>
    <w:rsid w:val="00793F73"/>
    <w:rsid w:val="007950BB"/>
    <w:rsid w:val="00796EA6"/>
    <w:rsid w:val="00796EC7"/>
    <w:rsid w:val="0079721D"/>
    <w:rsid w:val="00797A31"/>
    <w:rsid w:val="007A0774"/>
    <w:rsid w:val="007A150A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473CD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3D8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17FF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6569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22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2CC9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5902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162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3D85"/>
    <w:rsid w:val="00EF739E"/>
    <w:rsid w:val="00F03235"/>
    <w:rsid w:val="00F032D5"/>
    <w:rsid w:val="00F0370A"/>
    <w:rsid w:val="00F040D4"/>
    <w:rsid w:val="00F06894"/>
    <w:rsid w:val="00F10575"/>
    <w:rsid w:val="00F206BF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B6DC1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5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B170-5D7B-4ED4-B262-C4D0483E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Charles Gooders</cp:lastModifiedBy>
  <cp:revision>7</cp:revision>
  <cp:lastPrinted>2017-02-22T13:43:00Z</cp:lastPrinted>
  <dcterms:created xsi:type="dcterms:W3CDTF">2017-04-06T09:04:00Z</dcterms:created>
  <dcterms:modified xsi:type="dcterms:W3CDTF">2017-05-04T11:24:00Z</dcterms:modified>
</cp:coreProperties>
</file>